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Szkoła Podstawowa nr 6 im. Henryka Sienkiewicza ma ogromny zaszczyt za</w:t>
      </w:r>
      <w:r w:rsidR="00D0556C">
        <w:rPr>
          <w:rFonts w:ascii="Times New Roman" w:eastAsia="Times New Roman" w:hAnsi="Times New Roman" w:cs="Times New Roman"/>
          <w:i/>
          <w:sz w:val="28"/>
        </w:rPr>
        <w:t>prosić Państwa uczniów</w:t>
      </w:r>
      <w:r>
        <w:rPr>
          <w:rFonts w:ascii="Times New Roman" w:eastAsia="Times New Roman" w:hAnsi="Times New Roman" w:cs="Times New Roman"/>
          <w:i/>
          <w:sz w:val="28"/>
        </w:rPr>
        <w:t xml:space="preserve"> do udziału </w:t>
      </w:r>
    </w:p>
    <w:p w:rsid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w</w:t>
      </w:r>
    </w:p>
    <w:p w:rsid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VII</w:t>
      </w:r>
      <w:r>
        <w:rPr>
          <w:rFonts w:ascii="Times New Roman" w:eastAsia="Times New Roman" w:hAnsi="Times New Roman" w:cs="Times New Roman"/>
          <w:i/>
          <w:sz w:val="28"/>
        </w:rPr>
        <w:t>I</w:t>
      </w:r>
      <w:r>
        <w:rPr>
          <w:rFonts w:ascii="Times New Roman" w:eastAsia="Times New Roman" w:hAnsi="Times New Roman" w:cs="Times New Roman"/>
          <w:i/>
          <w:sz w:val="28"/>
        </w:rPr>
        <w:t xml:space="preserve"> Powiatowym Konkursie Historycznym</w:t>
      </w:r>
    </w:p>
    <w:p w:rsidR="00131810" w:rsidRDefault="00131810" w:rsidP="001318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36"/>
          <w:szCs w:val="36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bCs/>
          <w:i/>
          <w:sz w:val="36"/>
          <w:szCs w:val="36"/>
          <w:lang w:eastAsia="en-US"/>
        </w:rPr>
        <w:t>"Świat, Europa i Polska w początkach epoki nowożytnej"</w:t>
      </w:r>
    </w:p>
    <w:p w:rsid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Konkurs adresowany jest do</w:t>
      </w:r>
      <w:r w:rsidR="00D0556C">
        <w:rPr>
          <w:rFonts w:ascii="Times New Roman" w:eastAsia="Times New Roman" w:hAnsi="Times New Roman" w:cs="Times New Roman"/>
          <w:i/>
          <w:sz w:val="28"/>
        </w:rPr>
        <w:t xml:space="preserve"> szkół podstawowych (klasy 4-6)</w:t>
      </w:r>
    </w:p>
    <w:p w:rsidR="00131810" w:rsidRDefault="00131810" w:rsidP="00131810">
      <w:pPr>
        <w:spacing w:after="0" w:line="240" w:lineRule="auto"/>
        <w:rPr>
          <w:rFonts w:ascii="Garamond" w:eastAsia="Garamond" w:hAnsi="Garamond" w:cs="Garamond"/>
          <w:i/>
        </w:rPr>
      </w:pPr>
    </w:p>
    <w:p w:rsidR="00131810" w:rsidRDefault="00131810" w:rsidP="0013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Cele konkursu:</w:t>
      </w:r>
    </w:p>
    <w:p w:rsidR="00131810" w:rsidRPr="0013072B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rozwijanie i pogłębianie zainteresowań przeszłością, </w:t>
      </w:r>
    </w:p>
    <w:p w:rsidR="00131810" w:rsidRPr="0013072B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poznanie ważnych wydarzeń z dziejów Polski, </w:t>
      </w:r>
      <w:r>
        <w:rPr>
          <w:sz w:val="28"/>
          <w:szCs w:val="28"/>
        </w:rPr>
        <w:t>Europy i Świata</w:t>
      </w:r>
    </w:p>
    <w:p w:rsidR="00131810" w:rsidRPr="0013072B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kształtowanie umiejętności świadomego posługiwania się pojęciami historycznymi, </w:t>
      </w:r>
    </w:p>
    <w:p w:rsidR="00131810" w:rsidRPr="0013072B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kształcenie umiejętności wykorzystywania różnych źródeł informacji, </w:t>
      </w:r>
    </w:p>
    <w:p w:rsidR="00131810" w:rsidRPr="0013072B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kształcenie umiejętności dokonywania ocen wydarzeń i postaci historycznych, </w:t>
      </w:r>
    </w:p>
    <w:p w:rsidR="00D0556C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>kształtowanie postaw patriotycznych,</w:t>
      </w:r>
    </w:p>
    <w:p w:rsidR="00131810" w:rsidRPr="00D0556C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D0556C">
        <w:rPr>
          <w:sz w:val="28"/>
          <w:szCs w:val="28"/>
        </w:rPr>
        <w:t xml:space="preserve">wyrabianie nawyku estetycznego wykonywania zadania, </w:t>
      </w:r>
    </w:p>
    <w:p w:rsidR="00131810" w:rsidRDefault="00131810" w:rsidP="00131810">
      <w:pPr>
        <w:pStyle w:val="Default"/>
        <w:numPr>
          <w:ilvl w:val="0"/>
          <w:numId w:val="1"/>
        </w:numPr>
        <w:spacing w:after="38"/>
        <w:jc w:val="both"/>
        <w:rPr>
          <w:sz w:val="28"/>
          <w:szCs w:val="28"/>
        </w:rPr>
      </w:pPr>
      <w:r w:rsidRPr="0013072B">
        <w:rPr>
          <w:sz w:val="28"/>
          <w:szCs w:val="28"/>
        </w:rPr>
        <w:t xml:space="preserve"> kształcenie umiejętności zastosowania kompozycji pracy plastycznej </w:t>
      </w:r>
    </w:p>
    <w:p w:rsidR="00131810" w:rsidRDefault="00131810" w:rsidP="00131810">
      <w:pPr>
        <w:pStyle w:val="Default"/>
        <w:spacing w:after="38"/>
        <w:ind w:left="720"/>
        <w:jc w:val="both"/>
        <w:rPr>
          <w:sz w:val="28"/>
          <w:szCs w:val="28"/>
        </w:rPr>
      </w:pPr>
    </w:p>
    <w:p w:rsidR="00131810" w:rsidRDefault="00131810" w:rsidP="0013181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Pr="0013072B">
        <w:rPr>
          <w:b/>
          <w:bCs/>
          <w:sz w:val="28"/>
          <w:szCs w:val="28"/>
        </w:rPr>
        <w:t xml:space="preserve">Obszary tematyczne: 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Odkrycia geograficzne: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cywilizacje amerykańskie przed Kolumbem,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przyczyny, przebieg i skutki wielkich odkryć geograficznych,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polityczne następstwa wielkich odkryć, powstanie mocarstw kolonialnych.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Humanizm i odrodzenie w Europie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literatura, sztuka i architektura epoki renesansu,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najwybitniejsi twórcy europejskiego renesansu.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Rozwój </w:t>
      </w: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reformacji w Europie zachodniej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główne wyznania reformacyjne i ich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twórcy,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Kontrreformacja: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Kościół katolicki wobec reformacji (sobór trydencki i jego postanowienia).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Renesans w Polsce: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kultura, nauka, sztuka i architektura polskiego renesansu, czołowi przedstawiciele polskiej literatury, nauki i sztuki renesansowej.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Reformacja w Polsce: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główne wyznania reformacyjne w Polsce,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Polska krajem tolerancji religijnej.</w:t>
      </w:r>
    </w:p>
    <w:p w:rsidR="00131810" w:rsidRP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Demokracja szlachecka w Polsce: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ukształtowanie się parlamentaryzmu polsk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iego,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"Złota wolność szlachecka", rozwój przywilejów szlacheckich</w:t>
      </w:r>
    </w:p>
    <w:p w:rsidR="00131810" w:rsidRDefault="00131810" w:rsidP="0013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Rządy ostatnic</w:t>
      </w:r>
      <w:r w:rsidRPr="001318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h Jagiellonów na tronie polskim: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polityka wewnętrzna i zagraniczna (rozwiązanie problemu krzyżackiego,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polityka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morska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Zygmunta Augusta),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gospodarka Polski "złotego wieku",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1810">
        <w:rPr>
          <w:rFonts w:ascii="Times New Roman" w:eastAsiaTheme="minorHAnsi" w:hAnsi="Times New Roman" w:cs="Times New Roman"/>
          <w:sz w:val="28"/>
          <w:szCs w:val="28"/>
          <w:lang w:eastAsia="en-US"/>
        </w:rPr>
        <w:t>Unia Lubelska i powstanie Rzeczpospolitej Obojga Narodów (obszar, ludność i organizacja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państwa)</w:t>
      </w:r>
    </w:p>
    <w:p w:rsidR="00131810" w:rsidRDefault="00131810" w:rsidP="001318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III. Formy Konkursu Historycznego:</w:t>
      </w: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7295" w:rsidRDefault="00A37295" w:rsidP="00A3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Uczniowie biorący udział w obecnej edycji konkursu mogą wybierać z dwóch jego form:</w:t>
      </w: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- test wiedzy </w:t>
      </w:r>
      <w:r>
        <w:rPr>
          <w:rFonts w:ascii="Times New Roman" w:eastAsia="Times New Roman" w:hAnsi="Times New Roman" w:cs="Times New Roman"/>
          <w:color w:val="000000"/>
          <w:sz w:val="28"/>
        </w:rPr>
        <w:t>– składa się z określonej liczby pytań zamkniętych jednokrotnego wyboru i  pytania otwartego opisowego.  Czas trwania testu 60 minut.</w:t>
      </w: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- konkurs prac plastycznych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</w:rPr>
        <w:t>tematyka prac: „</w:t>
      </w:r>
      <w:r w:rsidR="00D0556C">
        <w:rPr>
          <w:rFonts w:ascii="Times New Roman" w:eastAsia="Times New Roman" w:hAnsi="Times New Roman" w:cs="Times New Roman"/>
          <w:color w:val="000000"/>
          <w:sz w:val="28"/>
        </w:rPr>
        <w:t>Wielcy podróznicy i ich o</w:t>
      </w:r>
      <w:r>
        <w:rPr>
          <w:rFonts w:ascii="Times New Roman" w:eastAsia="Times New Roman" w:hAnsi="Times New Roman" w:cs="Times New Roman"/>
          <w:color w:val="000000"/>
          <w:sz w:val="28"/>
        </w:rPr>
        <w:t>dkrycia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” lub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„ </w:t>
      </w:r>
      <w:r w:rsidR="007E5FB1">
        <w:rPr>
          <w:rFonts w:ascii="Times New Roman" w:eastAsia="Times New Roman" w:hAnsi="Times New Roman" w:cs="Times New Roman"/>
          <w:color w:val="000000"/>
          <w:sz w:val="28"/>
        </w:rPr>
        <w:t>Renesans w sztuce</w:t>
      </w:r>
      <w:r>
        <w:rPr>
          <w:rFonts w:ascii="Times New Roman" w:eastAsia="Times New Roman" w:hAnsi="Times New Roman" w:cs="Times New Roman"/>
          <w:color w:val="000000"/>
          <w:sz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</w:rPr>
        <w:t>format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A4, ;</w:t>
      </w: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kryteria oceny prac plastycznych to: wkład pracy, własna wizja, walory artystyczne, zgodność z tematyką konkursową. </w:t>
      </w:r>
    </w:p>
    <w:p w:rsidR="00A37295" w:rsidRDefault="00A37295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Technika dowolna</w:t>
      </w:r>
      <w:r>
        <w:rPr>
          <w:rFonts w:ascii="Times New Roman" w:eastAsia="Times New Roman" w:hAnsi="Times New Roman" w:cs="Times New Roman"/>
          <w:color w:val="000000"/>
          <w:sz w:val="28"/>
        </w:rPr>
        <w:t>: malarstwo, rysunek, grafika oraz techniki mieszane, z wyjątkiem technik przestrzennych i przyklejanych elementów takich jak np.;</w:t>
      </w:r>
    </w:p>
    <w:p w:rsidR="00A37295" w:rsidRPr="00DF3F86" w:rsidRDefault="00A37295" w:rsidP="00A37295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piasek, muszelki, ziarna zbóż itp.</w:t>
      </w:r>
      <w:r>
        <w:rPr>
          <w:rFonts w:ascii="Times New Roman" w:eastAsia="Times New Roman" w:hAnsi="Times New Roman" w:cs="Times New Roman"/>
          <w:sz w:val="28"/>
        </w:rPr>
        <w:t>Prace plastyczne muszą być na odwrocie opisane, należy uwzględnić: co przedstawiają, imię i nazwisko autora oraz opiekuna, adres placówki</w:t>
      </w:r>
    </w:p>
    <w:p w:rsidR="00A37295" w:rsidRDefault="00A37295" w:rsidP="00A37295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Sposoby zgłaszania szkół do konkursu:</w:t>
      </w:r>
    </w:p>
    <w:p w:rsidR="00A37295" w:rsidRPr="00DF3F86" w:rsidRDefault="00A37295" w:rsidP="00A3729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faxem</w:t>
      </w:r>
      <w:r>
        <w:rPr>
          <w:rFonts w:ascii="Times New Roman" w:eastAsia="Times New Roman" w:hAnsi="Times New Roman" w:cs="Times New Roman"/>
          <w:sz w:val="28"/>
        </w:rPr>
        <w:t xml:space="preserve"> pod numer telefonu </w:t>
      </w:r>
      <w:r>
        <w:rPr>
          <w:rFonts w:ascii="Times New Roman" w:eastAsia="Times New Roman" w:hAnsi="Times New Roman" w:cs="Times New Roman"/>
          <w:b/>
          <w:sz w:val="28"/>
        </w:rPr>
        <w:t>025 759 35 08 lub e-mailem na adres: olgalipinska@poczta.fm</w:t>
      </w:r>
      <w:r>
        <w:rPr>
          <w:rFonts w:ascii="Times New Roman" w:eastAsia="Times New Roman" w:hAnsi="Times New Roman" w:cs="Times New Roman"/>
          <w:sz w:val="28"/>
        </w:rPr>
        <w:t xml:space="preserve">  lub </w:t>
      </w:r>
      <w:r w:rsidRPr="00DF3F86">
        <w:rPr>
          <w:rFonts w:ascii="Times New Roman" w:eastAsia="Times New Roman" w:hAnsi="Times New Roman" w:cs="Times New Roman"/>
          <w:b/>
          <w:sz w:val="28"/>
        </w:rPr>
        <w:t>malgosiado@wp.pl</w:t>
      </w:r>
    </w:p>
    <w:p w:rsidR="00A37295" w:rsidRDefault="00A37295" w:rsidP="00A3729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formularz zgłoszeniowy</w:t>
      </w:r>
      <w:r>
        <w:rPr>
          <w:rFonts w:ascii="Times New Roman" w:eastAsia="Times New Roman" w:hAnsi="Times New Roman" w:cs="Times New Roman"/>
          <w:sz w:val="28"/>
        </w:rPr>
        <w:t xml:space="preserve"> dostępny na stronie internetowej organizatora: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www.sp6.edu.pl</w:t>
        </w:r>
      </w:hyperlink>
    </w:p>
    <w:p w:rsidR="00A37295" w:rsidRDefault="00A37295" w:rsidP="00A3729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protokoły z etapu szkolnego prosimy przesyłać na adres e-mail:  </w:t>
      </w:r>
      <w:r>
        <w:rPr>
          <w:rFonts w:ascii="Times New Roman" w:eastAsia="Times New Roman" w:hAnsi="Times New Roman" w:cs="Times New Roman"/>
          <w:b/>
          <w:sz w:val="28"/>
        </w:rPr>
        <w:t>olgalipinska@poczta.fm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556C" w:rsidRDefault="007E5FB1" w:rsidP="00A372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B1">
        <w:rPr>
          <w:rFonts w:ascii="Times New Roman" w:eastAsia="Times New Roman" w:hAnsi="Times New Roman" w:cs="Times New Roman"/>
          <w:b/>
          <w:sz w:val="28"/>
        </w:rPr>
        <w:t>V. Literatura konkursowa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D0556C"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="00D0556C"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>odręcznik</w:t>
      </w:r>
      <w:r w:rsidR="00D0556C"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D0556C"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do historii i społeczeń</w:t>
      </w:r>
      <w:r w:rsidR="00D0556C"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>stwa dla klas</w:t>
      </w:r>
    </w:p>
    <w:p w:rsidR="00A37295" w:rsidRPr="00D0556C" w:rsidRDefault="00D0556C" w:rsidP="00A3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4 -</w:t>
      </w:r>
      <w:r w:rsidRPr="00D05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szkół podstawowych</w:t>
      </w:r>
      <w:r w:rsidR="007E5FB1" w:rsidRPr="00D0556C">
        <w:rPr>
          <w:rFonts w:ascii="Times New Roman" w:eastAsia="Times New Roman" w:hAnsi="Times New Roman" w:cs="Times New Roman"/>
          <w:sz w:val="28"/>
          <w:szCs w:val="28"/>
        </w:rPr>
        <w:t>, ilustrowane albumy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historyczne</w:t>
      </w:r>
      <w:r w:rsidR="007E5FB1" w:rsidRPr="00D0556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szkolne słowniki historyczne, encyklopedie historyczne </w:t>
      </w:r>
      <w:r w:rsidR="007E5FB1" w:rsidRPr="00D05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95" w:rsidRPr="00D0556C" w:rsidRDefault="00A37295" w:rsidP="001318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1810" w:rsidRPr="00131810" w:rsidRDefault="00131810" w:rsidP="001318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Terminarz Konkursu Historycznego:</w:t>
      </w:r>
    </w:p>
    <w:p w:rsidR="007E5FB1" w:rsidRPr="007E5FB1" w:rsidRDefault="007E5FB1" w:rsidP="007E5FB1">
      <w:pPr>
        <w:numPr>
          <w:ilvl w:val="0"/>
          <w:numId w:val="4"/>
        </w:numPr>
        <w:tabs>
          <w:tab w:val="left" w:pos="720"/>
          <w:tab w:val="left" w:pos="285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25 .02. 2015</w:t>
      </w:r>
      <w:r w:rsidRPr="007E5FB1">
        <w:rPr>
          <w:rFonts w:ascii="Times New Roman" w:eastAsia="Times New Roman" w:hAnsi="Times New Roman" w:cs="Times New Roman"/>
          <w:b/>
          <w:sz w:val="28"/>
        </w:rPr>
        <w:t xml:space="preserve"> – przeprowadzenie etapu szkolnego</w:t>
      </w:r>
    </w:p>
    <w:p w:rsidR="007E5FB1" w:rsidRDefault="007E5FB1" w:rsidP="007E5FB1">
      <w:pPr>
        <w:numPr>
          <w:ilvl w:val="0"/>
          <w:numId w:val="4"/>
        </w:numPr>
        <w:tabs>
          <w:tab w:val="left" w:pos="720"/>
          <w:tab w:val="left" w:pos="285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 organizację i przeprowadzenie etapu szkolnego odpowiada dyrektor szkoły oraz powołana przez niego Szkolna Komisja Konkursowa, w której skład wchodzą przewodniczący i co najmniej dwóch nauczycieli</w:t>
      </w:r>
    </w:p>
    <w:p w:rsidR="007E5FB1" w:rsidRDefault="007E5FB1" w:rsidP="007E5FB1">
      <w:pPr>
        <w:numPr>
          <w:ilvl w:val="0"/>
          <w:numId w:val="4"/>
        </w:numPr>
        <w:tabs>
          <w:tab w:val="left" w:pos="720"/>
          <w:tab w:val="left" w:pos="285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Szkolna Komisja Konkursowa  przygotowuje test we własnym zakresie w oparciu o podaną powyżej literaturę</w:t>
      </w:r>
    </w:p>
    <w:p w:rsidR="007E5FB1" w:rsidRPr="00DF3F86" w:rsidRDefault="007E5FB1" w:rsidP="007E5FB1">
      <w:pPr>
        <w:numPr>
          <w:ilvl w:val="0"/>
          <w:numId w:val="4"/>
        </w:numPr>
        <w:tabs>
          <w:tab w:val="left" w:pos="720"/>
          <w:tab w:val="left" w:pos="285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Do etapu powiatowego konkursu kwalifikuje się  3 uczniów z największą ilością uzyskanych punktów</w:t>
      </w:r>
    </w:p>
    <w:p w:rsidR="007E5FB1" w:rsidRDefault="00E90B2E" w:rsidP="007E5FB1">
      <w:pPr>
        <w:numPr>
          <w:ilvl w:val="0"/>
          <w:numId w:val="5"/>
        </w:numPr>
        <w:tabs>
          <w:tab w:val="left" w:pos="720"/>
          <w:tab w:val="left" w:pos="285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  02. 03. 2015</w:t>
      </w:r>
      <w:r w:rsidR="007E5FB1">
        <w:rPr>
          <w:rFonts w:ascii="Times New Roman" w:eastAsia="Times New Roman" w:hAnsi="Times New Roman" w:cs="Times New Roman"/>
          <w:b/>
          <w:sz w:val="28"/>
        </w:rPr>
        <w:t xml:space="preserve"> – przesłanie do organizatora protokołów z etapu szkolnego</w:t>
      </w:r>
    </w:p>
    <w:p w:rsidR="007E5FB1" w:rsidRDefault="007E5FB1" w:rsidP="007E5FB1">
      <w:pPr>
        <w:numPr>
          <w:ilvl w:val="0"/>
          <w:numId w:val="5"/>
        </w:numPr>
        <w:tabs>
          <w:tab w:val="left" w:pos="720"/>
          <w:tab w:val="left" w:pos="285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 16</w:t>
      </w:r>
      <w:r w:rsidR="00E90B2E">
        <w:rPr>
          <w:rFonts w:ascii="Times New Roman" w:eastAsia="Times New Roman" w:hAnsi="Times New Roman" w:cs="Times New Roman"/>
          <w:b/>
          <w:sz w:val="28"/>
        </w:rPr>
        <w:t>. 03.2015</w:t>
      </w:r>
      <w:r>
        <w:rPr>
          <w:rFonts w:ascii="Times New Roman" w:eastAsia="Times New Roman" w:hAnsi="Times New Roman" w:cs="Times New Roman"/>
          <w:b/>
          <w:sz w:val="28"/>
        </w:rPr>
        <w:t xml:space="preserve"> – przesłanie prac plastycznych</w:t>
      </w:r>
    </w:p>
    <w:p w:rsidR="007E5FB1" w:rsidRDefault="007E5FB1" w:rsidP="007E5FB1">
      <w:pPr>
        <w:numPr>
          <w:ilvl w:val="0"/>
          <w:numId w:val="5"/>
        </w:numPr>
        <w:tabs>
          <w:tab w:val="left" w:pos="720"/>
          <w:tab w:val="left" w:pos="285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25. 03.2015</w:t>
      </w:r>
      <w:r>
        <w:rPr>
          <w:rFonts w:ascii="Times New Roman" w:eastAsia="Times New Roman" w:hAnsi="Times New Roman" w:cs="Times New Roman"/>
          <w:b/>
          <w:sz w:val="28"/>
        </w:rPr>
        <w:t>;  godz. 10.00 -   przeprowadzenie etapu powiatowego w Szkole Podstawowej nr 6 w Mińsku Mazowieckim</w:t>
      </w:r>
    </w:p>
    <w:p w:rsidR="007E5FB1" w:rsidRDefault="007E5FB1" w:rsidP="007E5FB1">
      <w:pPr>
        <w:tabs>
          <w:tab w:val="left" w:pos="720"/>
          <w:tab w:val="left" w:pos="28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5FB1" w:rsidRDefault="007E5FB1" w:rsidP="007E5FB1">
      <w:pPr>
        <w:tabs>
          <w:tab w:val="left" w:pos="720"/>
          <w:tab w:val="left" w:pos="28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5FB1" w:rsidRDefault="007E5FB1" w:rsidP="007E5FB1">
      <w:pPr>
        <w:tabs>
          <w:tab w:val="left" w:pos="28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Wszelkich informacji o konkursie i przygotowaniu się do konkursu udziela szkolny organizator konkursu – p. Małgorzata Domeradzka tel. 602 474 045 lub p. Olga Lipińska tel. 692 252 522</w:t>
      </w: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</w:rPr>
        <w:t>ZAPRASZAMY DO UDZIAŁU W KONKURSIE!</w:t>
      </w: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ŻYCZYMY SUKCESÓW! </w:t>
      </w: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E5FB1" w:rsidRDefault="007E5FB1" w:rsidP="007E5FB1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</w:p>
    <w:sectPr w:rsidR="007E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0C7"/>
    <w:multiLevelType w:val="hybridMultilevel"/>
    <w:tmpl w:val="643A9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66C"/>
    <w:multiLevelType w:val="multilevel"/>
    <w:tmpl w:val="7F5A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E7304"/>
    <w:multiLevelType w:val="multilevel"/>
    <w:tmpl w:val="78AE4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3977D1"/>
    <w:multiLevelType w:val="hybridMultilevel"/>
    <w:tmpl w:val="68EC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C17A6"/>
    <w:multiLevelType w:val="multilevel"/>
    <w:tmpl w:val="E8548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0"/>
    <w:rsid w:val="00131810"/>
    <w:rsid w:val="006F64A3"/>
    <w:rsid w:val="007E5FB1"/>
    <w:rsid w:val="00A37295"/>
    <w:rsid w:val="00D0556C"/>
    <w:rsid w:val="00E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10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F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5F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10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F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5F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2015-02-10T14:10:00Z</dcterms:created>
  <dcterms:modified xsi:type="dcterms:W3CDTF">2015-02-10T14:59:00Z</dcterms:modified>
</cp:coreProperties>
</file>